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0F" w:rsidRDefault="008E260F" w:rsidP="008E260F">
      <w:pPr>
        <w:pStyle w:val="1"/>
      </w:pPr>
      <w:r>
        <w:t>Подбор ортопедической обуви: ее виды и тонкости при покупке</w:t>
      </w:r>
    </w:p>
    <w:p w:rsidR="009326B9" w:rsidRDefault="005E3773">
      <w:r>
        <w:tab/>
      </w:r>
      <w:r w:rsidR="00DD5E93">
        <w:t xml:space="preserve">Около 70% подростков страдают </w:t>
      </w:r>
      <w:r>
        <w:t>плоскостопие</w:t>
      </w:r>
      <w:r w:rsidR="00DD5E93">
        <w:t>м</w:t>
      </w:r>
      <w:r w:rsidR="009326B9">
        <w:t xml:space="preserve"> и немного меньше показатель у взрослых. Г</w:t>
      </w:r>
      <w:r>
        <w:t xml:space="preserve">лавной причиной этого заболевания считается ношение неудобной обуви, которая распределяет неправильно нагрузку по стопе. </w:t>
      </w:r>
      <w:r w:rsidR="009326B9">
        <w:t xml:space="preserve">Каждому пациенту необходимо четко знать, </w:t>
      </w:r>
      <w:r w:rsidR="009326B9">
        <w:rPr>
          <w:b/>
        </w:rPr>
        <w:t xml:space="preserve">как подобрать ортопедическую </w:t>
      </w:r>
      <w:r w:rsidR="009326B9" w:rsidRPr="000C340E">
        <w:rPr>
          <w:b/>
        </w:rPr>
        <w:t>обувь</w:t>
      </w:r>
      <w:r w:rsidR="009326B9">
        <w:t xml:space="preserve">, чтобы уменьшить негативные последствия заболевания и болевые ощущения. </w:t>
      </w:r>
    </w:p>
    <w:p w:rsidR="00F22691" w:rsidRDefault="009326B9" w:rsidP="009326B9">
      <w:pPr>
        <w:ind w:firstLine="708"/>
      </w:pPr>
      <w:r>
        <w:t>В результате ношения некачественной обуви, п</w:t>
      </w:r>
      <w:r w:rsidR="005E3773" w:rsidRPr="009326B9">
        <w:t>роисходит</w:t>
      </w:r>
      <w:r w:rsidR="005E3773">
        <w:t xml:space="preserve"> смещение нагрузки от пятки к своду, который под действием непомерной нагрузки подвергается деформациям и в итоге плоскостопию.</w:t>
      </w:r>
      <w:r>
        <w:t xml:space="preserve"> Если у детей и подростков в начальных стадиях плоскостопия еще возможно полное выздоровление, то у взрослых, которые, не заботясь о своем здоровье и запуская заболевание до серьезных стадий, шансов нет. В таких случаях возможна только ремиссия, которая достигается благодаря ношению специальной ортопедической обуви.</w:t>
      </w:r>
    </w:p>
    <w:p w:rsidR="00D22984" w:rsidRDefault="00D22984" w:rsidP="00D22984">
      <w:pPr>
        <w:pStyle w:val="2"/>
      </w:pPr>
      <w:r>
        <w:t>Выбор обуви</w:t>
      </w:r>
    </w:p>
    <w:p w:rsidR="005E3773" w:rsidRDefault="00D22984">
      <w:r>
        <w:tab/>
        <w:t>Ортопедическую обувь конструируют с учетом различных патологических отклонений в бедре, голени или стопе. Именно из-за слабости голени, бедра и суставно-связочного аппарата и начинается</w:t>
      </w:r>
      <w:r w:rsidR="00DD5E93">
        <w:t xml:space="preserve"> это</w:t>
      </w:r>
      <w:r>
        <w:t xml:space="preserve"> заболевание. Обувь должна обладать легкостью, удобством и прочностью.</w:t>
      </w:r>
      <w:r w:rsidR="00204D16">
        <w:t xml:space="preserve"> Она предназначена для пациентов с патологическими изменениями стоп</w:t>
      </w:r>
      <w:r w:rsidR="00DD5E93">
        <w:t>,</w:t>
      </w:r>
      <w:r w:rsidR="00204D16">
        <w:t xml:space="preserve"> и здоровым людям носить ее нельзя.</w:t>
      </w:r>
    </w:p>
    <w:p w:rsidR="005E3773" w:rsidRDefault="00204D16">
      <w:r>
        <w:tab/>
        <w:t>Существует три разновидности такой ортопедической обуви:</w:t>
      </w:r>
    </w:p>
    <w:p w:rsidR="00204D16" w:rsidRDefault="00204D16" w:rsidP="0055222B">
      <w:pPr>
        <w:pStyle w:val="a3"/>
        <w:numPr>
          <w:ilvl w:val="0"/>
          <w:numId w:val="1"/>
        </w:numPr>
      </w:pPr>
      <w:r>
        <w:t>Сложная, которая предназначается лицам, имеющим ярко выраженные деформации стоп;</w:t>
      </w:r>
    </w:p>
    <w:p w:rsidR="00212372" w:rsidRDefault="00212372" w:rsidP="0055222B">
      <w:pPr>
        <w:pStyle w:val="a3"/>
        <w:numPr>
          <w:ilvl w:val="0"/>
          <w:numId w:val="1"/>
        </w:numPr>
      </w:pPr>
      <w:r>
        <w:t>Малосложная, для пациентов имеющих умеренные деформации;</w:t>
      </w:r>
    </w:p>
    <w:p w:rsidR="00212372" w:rsidRDefault="00212372" w:rsidP="0055222B">
      <w:pPr>
        <w:pStyle w:val="a3"/>
        <w:numPr>
          <w:ilvl w:val="0"/>
          <w:numId w:val="1"/>
        </w:numPr>
      </w:pPr>
      <w:r>
        <w:t xml:space="preserve">Профилактическая, для ранних стадий заболевания, </w:t>
      </w:r>
      <w:r w:rsidR="00365DEC">
        <w:t xml:space="preserve">она в основном для детей. Правильно </w:t>
      </w:r>
      <w:r w:rsidR="00365DEC" w:rsidRPr="0055222B">
        <w:rPr>
          <w:b/>
        </w:rPr>
        <w:t xml:space="preserve">подобрать детскую ортопедическую обувь </w:t>
      </w:r>
      <w:r w:rsidR="00DD5E93" w:rsidRPr="00DD5E93">
        <w:t>вам</w:t>
      </w:r>
      <w:r w:rsidR="00DD5E93">
        <w:rPr>
          <w:b/>
        </w:rPr>
        <w:t xml:space="preserve"> </w:t>
      </w:r>
      <w:r w:rsidR="00365DEC">
        <w:t>поможет опытный врач-ортопед.</w:t>
      </w:r>
    </w:p>
    <w:p w:rsidR="00204D16" w:rsidRDefault="0055222B" w:rsidP="0055222B">
      <w:pPr>
        <w:pStyle w:val="3"/>
      </w:pPr>
      <w:r>
        <w:t>На что обратить внимание при покупке</w:t>
      </w:r>
    </w:p>
    <w:p w:rsidR="0055222B" w:rsidRDefault="000C340E">
      <w:r>
        <w:tab/>
        <w:t xml:space="preserve">Если вы не знаете, </w:t>
      </w:r>
      <w:r>
        <w:rPr>
          <w:b/>
        </w:rPr>
        <w:t>как подобрать ортопедическую обувь</w:t>
      </w:r>
      <w:r>
        <w:t>, то эти совет</w:t>
      </w:r>
      <w:r w:rsidR="00DD5E93">
        <w:t>ы</w:t>
      </w:r>
      <w:r>
        <w:t xml:space="preserve"> будут очень вам полезны. Итак:</w:t>
      </w:r>
    </w:p>
    <w:p w:rsidR="000C340E" w:rsidRDefault="000C340E" w:rsidP="00FA1226">
      <w:pPr>
        <w:pStyle w:val="a3"/>
        <w:numPr>
          <w:ilvl w:val="0"/>
          <w:numId w:val="2"/>
        </w:numPr>
      </w:pPr>
      <w:r>
        <w:t xml:space="preserve">такая обувь изготовляется индивидуально, по слепку или отпечатку ноги пациента. Обратите внимание, что делается это </w:t>
      </w:r>
      <w:r w:rsidR="00DD5E93">
        <w:t>для</w:t>
      </w:r>
      <w:r>
        <w:t xml:space="preserve"> обеих ног;</w:t>
      </w:r>
    </w:p>
    <w:p w:rsidR="000C340E" w:rsidRDefault="000C340E" w:rsidP="00FA1226">
      <w:pPr>
        <w:pStyle w:val="a3"/>
        <w:numPr>
          <w:ilvl w:val="0"/>
          <w:numId w:val="2"/>
        </w:numPr>
      </w:pPr>
      <w:r>
        <w:t>забирая из мастерской свой заказ, убедитесь, что на внутренних ее поверхностях она имеет гладкую поверхность, и отсутствуют швы;</w:t>
      </w:r>
    </w:p>
    <w:p w:rsidR="000C340E" w:rsidRDefault="000C340E" w:rsidP="00FA1226">
      <w:pPr>
        <w:pStyle w:val="a3"/>
        <w:numPr>
          <w:ilvl w:val="0"/>
          <w:numId w:val="2"/>
        </w:numPr>
      </w:pPr>
      <w:r>
        <w:t>верхняя часть изготавливается из мягких сортов кожи, она имеет приятный внешний вид и долго прослужит. Для изготовления задников допускается жёсткая кожа, но это уже на ваш вкус;</w:t>
      </w:r>
    </w:p>
    <w:p w:rsidR="000C340E" w:rsidRPr="000C340E" w:rsidRDefault="000C340E" w:rsidP="00FA1226">
      <w:pPr>
        <w:pStyle w:val="a3"/>
        <w:numPr>
          <w:ilvl w:val="0"/>
          <w:numId w:val="2"/>
        </w:numPr>
      </w:pPr>
      <w:r>
        <w:t xml:space="preserve">проследите, чтобы для стелек была использована пробка, кожа или </w:t>
      </w:r>
      <w:proofErr w:type="spellStart"/>
      <w:r>
        <w:t>фильц</w:t>
      </w:r>
      <w:proofErr w:type="spellEnd"/>
      <w:r>
        <w:t>. Они обладают амортизирующим эффектом, а также позволяют стопе дышать.</w:t>
      </w:r>
    </w:p>
    <w:p w:rsidR="000C340E" w:rsidRPr="00FA1226" w:rsidRDefault="00AB35DA">
      <w:pPr>
        <w:rPr>
          <w:i/>
        </w:rPr>
      </w:pPr>
      <w:r w:rsidRPr="00FA1226">
        <w:rPr>
          <w:i/>
        </w:rPr>
        <w:t>Важно. Чем больше деформация у стопы, тем нужно более качественное и точное изготовление колодки для ортопедической обуви.</w:t>
      </w:r>
    </w:p>
    <w:p w:rsidR="000C340E" w:rsidRDefault="00FA1226" w:rsidP="00FA1226">
      <w:pPr>
        <w:pStyle w:val="3"/>
      </w:pPr>
      <w:r>
        <w:t>Мнение эксперта</w:t>
      </w:r>
    </w:p>
    <w:p w:rsidR="00FA1226" w:rsidRDefault="00245295">
      <w:r>
        <w:tab/>
        <w:t xml:space="preserve">Врач-ортопед Кирилл Иваничев, руководитель центра здравоохранения «Общественная дума», подтверждает тот факт, что у подрастающего поколения отображается повышенная </w:t>
      </w:r>
      <w:r>
        <w:lastRenderedPageBreak/>
        <w:t>тенденция к проявлению такого заболевания как плоскостопие. Но он советует не отчаиваться, а начинать лечения при первых появлениях симптомов.</w:t>
      </w:r>
    </w:p>
    <w:p w:rsidR="00245295" w:rsidRDefault="0065544B">
      <w:bookmarkStart w:id="0" w:name="_GoBack"/>
      <w:bookmarkEnd w:id="0"/>
      <w:r>
        <w:t xml:space="preserve"> </w:t>
      </w:r>
      <w:r w:rsidR="00245295">
        <w:t xml:space="preserve">«Ребенок, как никто другой нуждается в раннем диагностировании этой болезни и правильного лечения. Большую роль играет правильно выбранная ортопедическая обувь, она способна на начальных этапах позабыть в дальнейшем об этой проблеме», - говорит Кирилл Сергеевич </w:t>
      </w:r>
      <w:proofErr w:type="spellStart"/>
      <w:r w:rsidR="00245295">
        <w:t>Иванычев</w:t>
      </w:r>
      <w:proofErr w:type="spellEnd"/>
      <w:r w:rsidR="00245295">
        <w:t>.</w:t>
      </w:r>
    </w:p>
    <w:p w:rsidR="005E3773" w:rsidRPr="00EB362C" w:rsidRDefault="00EB362C" w:rsidP="00EB362C">
      <w:pPr>
        <w:pStyle w:val="2"/>
      </w:pPr>
      <w:r>
        <w:t xml:space="preserve">Приобретение обуви в </w:t>
      </w:r>
      <w:proofErr w:type="gramStart"/>
      <w:r>
        <w:t>интернет-магазине</w:t>
      </w:r>
      <w:proofErr w:type="gramEnd"/>
      <w:r>
        <w:t xml:space="preserve"> </w:t>
      </w:r>
      <w:proofErr w:type="spellStart"/>
      <w:r>
        <w:rPr>
          <w:lang w:val="en-US"/>
        </w:rPr>
        <w:t>NetRun</w:t>
      </w:r>
      <w:proofErr w:type="spellEnd"/>
      <w:r w:rsidRPr="00EB362C">
        <w:t>.</w:t>
      </w:r>
      <w:proofErr w:type="spellStart"/>
      <w:r>
        <w:rPr>
          <w:lang w:val="en-US"/>
        </w:rPr>
        <w:t>ru</w:t>
      </w:r>
      <w:proofErr w:type="spellEnd"/>
    </w:p>
    <w:p w:rsidR="00EB362C" w:rsidRDefault="00EB362C" w:rsidP="00D801D6">
      <w:r>
        <w:tab/>
        <w:t xml:space="preserve">В </w:t>
      </w:r>
      <w:proofErr w:type="gramStart"/>
      <w:r>
        <w:t>интернет-магазине</w:t>
      </w:r>
      <w:proofErr w:type="gramEnd"/>
      <w:r>
        <w:t xml:space="preserve"> </w:t>
      </w:r>
      <w:proofErr w:type="spellStart"/>
      <w:r>
        <w:t>НетРан</w:t>
      </w:r>
      <w:proofErr w:type="spellEnd"/>
      <w:r>
        <w:t xml:space="preserve"> представлен широкий ассортимент качественной продукции. Здесь вы можете </w:t>
      </w:r>
      <w:r w:rsidRPr="0055222B">
        <w:rPr>
          <w:b/>
        </w:rPr>
        <w:t>подобрать детскую ортопедическую обувь</w:t>
      </w:r>
      <w:r>
        <w:rPr>
          <w:b/>
        </w:rPr>
        <w:t xml:space="preserve"> </w:t>
      </w:r>
      <w:r>
        <w:t xml:space="preserve">и взрослую. Что касается цены, то наиболее доступна продукция торговой марки </w:t>
      </w:r>
      <w:proofErr w:type="spellStart"/>
      <w:r>
        <w:t>Сурсил</w:t>
      </w:r>
      <w:proofErr w:type="spellEnd"/>
      <w:r>
        <w:t xml:space="preserve"> </w:t>
      </w:r>
      <w:proofErr w:type="spellStart"/>
      <w:r>
        <w:t>Орто</w:t>
      </w:r>
      <w:proofErr w:type="spellEnd"/>
      <w:r>
        <w:t>. Ее целевой аудиторией являются люди со средним доходом, которые не хотят переплачивать деньги за обувь премиум сегмента.</w:t>
      </w:r>
    </w:p>
    <w:p w:rsidR="00EB362C" w:rsidRDefault="00EB362C" w:rsidP="00D801D6">
      <w:r>
        <w:tab/>
        <w:t xml:space="preserve">К последнему можно отнести продукцию </w:t>
      </w:r>
      <w:proofErr w:type="spellStart"/>
      <w:r>
        <w:t>Ортенберг</w:t>
      </w:r>
      <w:proofErr w:type="spellEnd"/>
      <w:r>
        <w:t>, имеющую высокий спрос среди покупателей с высоким до</w:t>
      </w:r>
      <w:r w:rsidR="00CD351C">
        <w:t>статком</w:t>
      </w:r>
      <w:r>
        <w:t>.</w:t>
      </w:r>
    </w:p>
    <w:p w:rsidR="00EB362C" w:rsidRDefault="00EB362C" w:rsidP="00EB362C">
      <w:pPr>
        <w:pStyle w:val="2"/>
      </w:pPr>
      <w:r>
        <w:t>Подбиваем итоги</w:t>
      </w:r>
    </w:p>
    <w:p w:rsidR="00EB362C" w:rsidRPr="00EB362C" w:rsidRDefault="00EB362C" w:rsidP="00D801D6">
      <w:r>
        <w:tab/>
        <w:t xml:space="preserve">Ничего не может быть дороже вашего здоровья, и чем раньше вы начнете за ним следить, тем больше будет эффект. В магазине </w:t>
      </w:r>
      <w:proofErr w:type="spellStart"/>
      <w:r>
        <w:t>НетРан</w:t>
      </w:r>
      <w:proofErr w:type="spellEnd"/>
      <w:r>
        <w:t xml:space="preserve"> вы можете купить ортопедическую обувь разного ценового сегмента, как для детей, так и для взрослых. Не теряйте времени звоните в </w:t>
      </w:r>
      <w:proofErr w:type="spellStart"/>
      <w:r>
        <w:t>НетРан</w:t>
      </w:r>
      <w:proofErr w:type="spellEnd"/>
      <w:r>
        <w:t>!</w:t>
      </w:r>
    </w:p>
    <w:sectPr w:rsidR="00EB362C" w:rsidRPr="00EB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05B5F"/>
    <w:multiLevelType w:val="hybridMultilevel"/>
    <w:tmpl w:val="3F806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65950"/>
    <w:multiLevelType w:val="hybridMultilevel"/>
    <w:tmpl w:val="1F2EA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9A"/>
    <w:rsid w:val="000C340E"/>
    <w:rsid w:val="00204D16"/>
    <w:rsid w:val="00212372"/>
    <w:rsid w:val="00245295"/>
    <w:rsid w:val="00365DEC"/>
    <w:rsid w:val="0055222B"/>
    <w:rsid w:val="005E3773"/>
    <w:rsid w:val="0065544B"/>
    <w:rsid w:val="0065749A"/>
    <w:rsid w:val="008E260F"/>
    <w:rsid w:val="009326B9"/>
    <w:rsid w:val="00A5393F"/>
    <w:rsid w:val="00AB35DA"/>
    <w:rsid w:val="00B30005"/>
    <w:rsid w:val="00CD351C"/>
    <w:rsid w:val="00D22984"/>
    <w:rsid w:val="00D801D6"/>
    <w:rsid w:val="00DD5E93"/>
    <w:rsid w:val="00DE5FAC"/>
    <w:rsid w:val="00E110C1"/>
    <w:rsid w:val="00EB362C"/>
    <w:rsid w:val="00F22691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2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2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2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2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552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2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2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2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2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552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2016-12-03T09:16:00Z</dcterms:created>
  <dcterms:modified xsi:type="dcterms:W3CDTF">2016-12-15T16:39:00Z</dcterms:modified>
</cp:coreProperties>
</file>